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7F" w:rsidRDefault="008B1D33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val="en-US"/>
        </w:rPr>
        <w:drawing>
          <wp:anchor distT="0" distB="0" distL="114300" distR="114300" simplePos="0" relativeHeight="251676672" behindDoc="0" locked="0" layoutInCell="1" allowOverlap="1" wp14:editId="2936D7A5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946150" cy="548640"/>
            <wp:effectExtent l="0" t="0" r="6350" b="3810"/>
            <wp:wrapSquare wrapText="right"/>
            <wp:docPr id="5" name="Picture 5" descr="sofenalogo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enalogo1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>
        <w:rPr>
          <w:rFonts w:ascii="Calibri" w:hAnsi="Calibri"/>
          <w:b/>
          <w:noProof/>
          <w:color w:val="auto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3B88B90C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CB" w:rsidRDefault="00AE4BCB" w:rsidP="00AE4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2FF5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" fillcolor="black [3213]" stroked="f" strokeweight="1pt">
                <v:textbox>
                  <w:txbxContent>
                    <w:p w14:paraId="41C3304A" w14:textId="77777777" w:rsidR="00AE4BCB" w:rsidRDefault="00AE4BCB" w:rsidP="00AE4BC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73636">
        <w:rPr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70016" behindDoc="0" locked="0" layoutInCell="1" allowOverlap="1" wp14:anchorId="24A26733" wp14:editId="57BFE8A7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2C">
        <w:rPr>
          <w:rFonts w:ascii="Calibri" w:hAnsi="Calibri"/>
          <w:b/>
          <w:color w:val="auto"/>
          <w:sz w:val="48"/>
          <w:szCs w:val="48"/>
          <w:lang w:val="bg-BG"/>
        </w:rPr>
        <w:t>Контролен лист от посещение на място</w:t>
      </w:r>
    </w:p>
    <w:p w:rsidR="00E05E1A" w:rsidRDefault="00E05E1A" w:rsidP="00763348"/>
    <w:p w:rsidR="00763348" w:rsidRDefault="00B60F2C" w:rsidP="00763348">
      <w:r>
        <w:rPr>
          <w:lang w:val="bg-BG"/>
        </w:rPr>
        <w:t>Дата на посещението</w:t>
      </w:r>
      <w:r w:rsidR="00763348">
        <w:t>: _____________</w:t>
      </w:r>
    </w:p>
    <w:p w:rsidR="009734D9" w:rsidRPr="00763348" w:rsidRDefault="00B60F2C" w:rsidP="00763348">
      <w:r>
        <w:rPr>
          <w:lang w:val="bg-BG"/>
        </w:rPr>
        <w:t>Извършил посещението</w:t>
      </w:r>
      <w:r w:rsidR="00763348">
        <w:t>: ______________</w:t>
      </w:r>
    </w:p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34"/>
        <w:gridCol w:w="1375"/>
        <w:gridCol w:w="1735"/>
      </w:tblGrid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B60F2C" w:rsidP="00B60F2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Отопление/Охлаждане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B60F2C" w:rsidP="006B62E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Проверено</w:t>
            </w:r>
            <w:r w:rsid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 w:rsidR="00763348"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B60F2C" w:rsidP="00B60F2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Необходими допълнителни мерки</w:t>
            </w:r>
            <w:r w:rsidR="00763348" w:rsidRP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?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B60F2C" w:rsidP="00B60F2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151E28"/>
                <w:kern w:val="24"/>
                <w:lang w:val="bg-BG" w:eastAsia="en-GB"/>
              </w:rPr>
              <w:t xml:space="preserve">Има ли оплаквания от персонала относно температурата в помещенията?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9D7693" w:rsidRDefault="00093234" w:rsidP="00093234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rPr>
                <w:lang w:val="bg-BG"/>
              </w:rPr>
              <w:t>Има ли нагреватели</w:t>
            </w:r>
            <w:r w:rsidR="00763348" w:rsidRPr="008C3911">
              <w:t>/</w:t>
            </w:r>
            <w:r w:rsidR="00B60F2C">
              <w:rPr>
                <w:lang w:val="bg-BG"/>
              </w:rPr>
              <w:t>котли</w:t>
            </w:r>
            <w:r w:rsidR="00763348">
              <w:t>/</w:t>
            </w:r>
            <w:r w:rsidR="002210EE">
              <w:rPr>
                <w:lang w:val="bg-BG"/>
              </w:rPr>
              <w:t>климатици, които да са обслужвани през последните 12 месеца</w:t>
            </w:r>
            <w:r w:rsidR="00763348" w:rsidRPr="008C3911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2210EE" w:rsidP="00221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lang w:val="bg-BG"/>
              </w:rPr>
              <w:t>Използват ли се преносими печки/вентилатори?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tabs>
                <w:tab w:val="left" w:pos="3094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093234" w:rsidP="0009323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lang w:val="bg-BG"/>
              </w:rPr>
              <w:t xml:space="preserve">Печките и климатиците в едно и също помещение ли се използват?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093234" w:rsidP="00093234">
            <w:pPr>
              <w:spacing w:after="0" w:line="256" w:lineRule="auto"/>
            </w:pPr>
            <w:r>
              <w:rPr>
                <w:lang w:val="bg-BG"/>
              </w:rPr>
              <w:t>Ако има топла вода, има ли загуба (при течове от незатварящи се докрай кранчета/спукани тръби и т.н.</w:t>
            </w:r>
            <w:r w:rsidR="00763348" w:rsidRPr="00763348">
              <w:t>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093234" w:rsidP="00093234">
            <w:pPr>
              <w:spacing w:after="0" w:line="256" w:lineRule="auto"/>
            </w:pPr>
            <w:r>
              <w:rPr>
                <w:lang w:val="bg-BG"/>
              </w:rPr>
              <w:t>Всички помещения с еднакви изисквания за отопление/охлаждане ли са?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093234" w:rsidP="00093234">
            <w:pPr>
              <w:spacing w:after="0" w:line="256" w:lineRule="auto"/>
            </w:pPr>
            <w:r>
              <w:rPr>
                <w:lang w:val="bg-BG"/>
              </w:rPr>
              <w:t>Термостата в помещението дали работи и настроен ли е на правилната температура</w:t>
            </w:r>
            <w:r w:rsidR="00763348" w:rsidRPr="00763348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093234" w:rsidP="007C483C">
            <w:pPr>
              <w:spacing w:after="0" w:line="256" w:lineRule="auto"/>
            </w:pPr>
            <w:r>
              <w:rPr>
                <w:lang w:val="bg-BG"/>
              </w:rPr>
              <w:t>Имате ли „</w:t>
            </w:r>
            <w:r w:rsidR="0023595D" w:rsidRPr="0023595D">
              <w:t>dress code</w:t>
            </w:r>
            <w:r>
              <w:rPr>
                <w:lang w:val="bg-BG"/>
              </w:rPr>
              <w:t>“</w:t>
            </w:r>
            <w:r w:rsidR="0023595D" w:rsidRPr="0023595D">
              <w:t>?</w:t>
            </w:r>
            <w:r w:rsidR="007C483C">
              <w:rPr>
                <w:lang w:val="bg-BG"/>
              </w:rPr>
              <w:t xml:space="preserve"> Той позволява ли на служителите да се обличат според времето и температурата в помещенията?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7C483C" w:rsidP="007C483C">
            <w:pPr>
              <w:spacing w:after="0" w:line="256" w:lineRule="auto"/>
            </w:pPr>
            <w:r>
              <w:rPr>
                <w:lang w:val="bg-BG"/>
              </w:rPr>
              <w:t>Работят ли други регулатори на отоплението/охлаждането и настроени ли са на правилната температура</w:t>
            </w:r>
            <w:r w:rsidR="00763348" w:rsidRPr="00763348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7C483C" w:rsidP="007C483C">
            <w:pPr>
              <w:spacing w:after="0" w:line="256" w:lineRule="auto"/>
            </w:pPr>
            <w:r>
              <w:rPr>
                <w:lang w:val="bg-BG"/>
              </w:rPr>
              <w:t>Има ли предмети/препятствия пред радиаторите, печките или климатиците</w:t>
            </w:r>
            <w:r w:rsidR="00763348" w:rsidRPr="00763348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7C483C" w:rsidP="009E0B49">
            <w:pPr>
              <w:spacing w:after="0" w:line="256" w:lineRule="auto"/>
            </w:pPr>
            <w:r>
              <w:rPr>
                <w:lang w:val="bg-BG"/>
              </w:rPr>
              <w:t>Как се контролират</w:t>
            </w:r>
            <w:r w:rsidR="009E0B49">
              <w:rPr>
                <w:lang w:val="bg-BG"/>
              </w:rPr>
              <w:t xml:space="preserve"> смукателните вентилатори</w:t>
            </w:r>
            <w:r>
              <w:rPr>
                <w:lang w:val="bg-BG"/>
              </w:rPr>
              <w:t xml:space="preserve"> </w:t>
            </w:r>
            <w:r w:rsidR="00763348" w:rsidRPr="00763348">
              <w:t>(</w:t>
            </w:r>
            <w:r>
              <w:rPr>
                <w:lang w:val="bg-BG"/>
              </w:rPr>
              <w:t>например в тоалетните</w:t>
            </w:r>
            <w:r w:rsidR="00763348" w:rsidRPr="00763348">
              <w:t>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3A458B" w:rsidP="003A458B">
            <w:pPr>
              <w:spacing w:after="0" w:line="256" w:lineRule="auto"/>
            </w:pPr>
            <w:r>
              <w:rPr>
                <w:lang w:val="bg-BG"/>
              </w:rPr>
              <w:t>Отварят ли се вратите и прозорците докато отоплението или охлаждането работи</w:t>
            </w:r>
            <w:r w:rsidR="00763348" w:rsidRPr="00763348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3595D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595D" w:rsidRPr="00763348" w:rsidRDefault="003A458B" w:rsidP="003A458B">
            <w:pPr>
              <w:spacing w:after="0" w:line="256" w:lineRule="auto"/>
            </w:pPr>
            <w:r>
              <w:rPr>
                <w:lang w:val="bg-BG"/>
              </w:rPr>
              <w:t>Проветрява ли се естествено сградата през деня или през нощта</w:t>
            </w:r>
            <w:r w:rsidR="0023595D" w:rsidRPr="0023595D">
              <w:t xml:space="preserve">? 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595D" w:rsidRPr="006B62EC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595D" w:rsidRPr="006B62EC" w:rsidRDefault="0023595D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E05E1A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23595D" w:rsidRDefault="00E05E1A" w:rsidP="003A458B">
            <w:pPr>
              <w:spacing w:after="0" w:line="256" w:lineRule="auto"/>
            </w:pPr>
            <w:r w:rsidRPr="00763348">
              <w:t xml:space="preserve"> </w:t>
            </w:r>
            <w:r w:rsidR="003A458B">
              <w:rPr>
                <w:lang w:val="bg-BG"/>
              </w:rPr>
              <w:t>Има ли добро уплътнение на вратите и прозорците</w:t>
            </w:r>
            <w:r w:rsidRPr="00763348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6B62EC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6B62EC" w:rsidRDefault="00E05E1A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482438" w:rsidP="00482438">
            <w:pPr>
              <w:spacing w:after="0" w:line="256" w:lineRule="auto"/>
            </w:pPr>
            <w:r>
              <w:rPr>
                <w:lang w:val="bg-BG"/>
              </w:rPr>
              <w:t>Извършват ли се проверки след работно време, за да се подсигури изключване на отоплителната/охладителната система, и предотвратяване на ненужното и функциониране в извън работно време</w:t>
            </w:r>
            <w:r w:rsidR="00E05E1A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:rsidTr="00763348">
        <w:trPr>
          <w:trHeight w:val="892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:rsidR="00763348" w:rsidRPr="003B4472" w:rsidRDefault="003B4472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bg-BG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lastRenderedPageBreak/>
              <w:t>Осветление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:rsidR="00763348" w:rsidRPr="006B62EC" w:rsidRDefault="003B4472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Проверено</w:t>
            </w:r>
            <w:r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 w:rsidR="00763348"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:rsidR="00763348" w:rsidRPr="006B62EC" w:rsidRDefault="003B4472" w:rsidP="003B447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Необходими допълнителни мерки</w:t>
            </w:r>
            <w:r w:rsidRP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?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482438" w:rsidP="0048243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lang w:val="bg-BG"/>
              </w:rPr>
              <w:t>Изклюва ли се осветлението при достатъчно количество дневна светлина или когато няма никой в помещението</w:t>
            </w:r>
            <w:r w:rsidR="00763348" w:rsidRPr="00433CFB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482438" w:rsidP="0048243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lang w:val="bg-BG"/>
              </w:rPr>
              <w:t>Използват ли се все още стари луминисцентни лампи</w:t>
            </w:r>
            <w:r w:rsidR="00763348" w:rsidRPr="00433CFB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482438" w:rsidP="0048243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lang w:val="bg-BG"/>
              </w:rPr>
              <w:t>Настроени ли са лампите правилно и дали се почистват редовно</w:t>
            </w:r>
            <w:r w:rsidR="00763348" w:rsidRPr="00433CFB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482438" w:rsidP="0048243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rPr>
                <w:lang w:val="bg-BG"/>
              </w:rPr>
              <w:t>Използват ли се все още традиционните лампи с волфрамови жички</w:t>
            </w:r>
            <w:r w:rsidR="00763348" w:rsidRPr="00433CFB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23595D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595D" w:rsidRPr="00433CFB" w:rsidRDefault="00482438" w:rsidP="00482438">
            <w:pPr>
              <w:spacing w:after="0" w:line="256" w:lineRule="auto"/>
            </w:pPr>
            <w:r>
              <w:rPr>
                <w:lang w:val="bg-BG"/>
              </w:rPr>
              <w:t xml:space="preserve">Използва ли се автоматично осветление </w:t>
            </w:r>
            <w:r w:rsidR="0023595D">
              <w:t>(</w:t>
            </w:r>
            <w:r>
              <w:rPr>
                <w:lang w:val="bg-BG"/>
              </w:rPr>
              <w:t>със сензори за движение или таймери</w:t>
            </w:r>
            <w:r w:rsidR="0023595D">
              <w:t>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595D" w:rsidRPr="006B62EC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595D" w:rsidRPr="006B62EC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E05E1A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Default="003B4472" w:rsidP="003B4472">
            <w:pPr>
              <w:spacing w:after="0" w:line="256" w:lineRule="auto"/>
            </w:pPr>
            <w:r>
              <w:rPr>
                <w:lang w:val="bg-BG"/>
              </w:rPr>
              <w:t>Има ли източници на светлина, блокирани от предмети или мебели</w:t>
            </w:r>
            <w:r w:rsidR="00E05E1A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6B62EC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6B62EC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3B4472" w:rsidP="003B4472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rPr>
                <w:lang w:val="bg-BG"/>
              </w:rPr>
              <w:t>Етикетирани ли са ключовете за осветлението и дали са поставени удобно</w:t>
            </w:r>
            <w:r w:rsidR="00763348" w:rsidRPr="00433CFB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E05E1A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433CFB" w:rsidRDefault="003B4472" w:rsidP="003B4472">
            <w:pPr>
              <w:spacing w:after="0" w:line="256" w:lineRule="auto"/>
            </w:pPr>
            <w:r>
              <w:rPr>
                <w:lang w:val="bg-BG"/>
              </w:rPr>
              <w:t>Знае ли последният останал човек в сградата кои лампи трябва да се изключат – минават ли чистачи да проверят осветлението след като персонала си е тръгнал?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6B62EC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5E1A" w:rsidRPr="006B62EC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3B4472" w:rsidP="003B4472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rPr>
                <w:lang w:val="bg-BG"/>
              </w:rPr>
              <w:t>Изключва ли се външното осветление, когато не е необходимо</w:t>
            </w:r>
            <w:r w:rsidR="00763348" w:rsidRPr="00433CFB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799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3B4472" w:rsidRDefault="003B4472" w:rsidP="00763348">
            <w:pPr>
              <w:spacing w:after="0" w:line="256" w:lineRule="auto"/>
              <w:rPr>
                <w:b/>
                <w:color w:val="FFFFFF" w:themeColor="background1"/>
                <w:lang w:val="bg-BG"/>
              </w:rPr>
            </w:pPr>
            <w:r>
              <w:rPr>
                <w:b/>
                <w:color w:val="FFFFFF" w:themeColor="background1"/>
                <w:lang w:val="bg-BG"/>
              </w:rPr>
              <w:t>Офис техника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3B4472" w:rsidP="0076334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Проверено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 w:rsid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 w:rsidR="00763348"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763348" w:rsidRDefault="003B4472" w:rsidP="003B4472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bg-BG" w:eastAsia="en-GB"/>
              </w:rPr>
              <w:t>Необходими допълнителни мерки</w:t>
            </w:r>
            <w:r w:rsidRP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?</w:t>
            </w: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3B4472" w:rsidP="003B4472">
            <w:pPr>
              <w:spacing w:after="0" w:line="256" w:lineRule="auto"/>
            </w:pPr>
            <w:r>
              <w:rPr>
                <w:lang w:val="bg-BG"/>
              </w:rPr>
              <w:t>Компютрите имат ли вградени характеристики за пестене на енергия</w:t>
            </w:r>
            <w:r w:rsidR="00763348" w:rsidRPr="00301B7C">
              <w:t xml:space="preserve"> — </w:t>
            </w:r>
            <w:r>
              <w:rPr>
                <w:lang w:val="bg-BG"/>
              </w:rPr>
              <w:t>а те активирани ли са</w:t>
            </w:r>
            <w:r w:rsidR="00763348" w:rsidRPr="00301B7C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3B4472" w:rsidP="00AE4BCB">
            <w:pPr>
              <w:spacing w:after="0" w:line="256" w:lineRule="auto"/>
            </w:pPr>
            <w:r>
              <w:rPr>
                <w:lang w:val="bg-BG"/>
              </w:rPr>
              <w:t>Ост</w:t>
            </w:r>
            <w:r w:rsidR="00AE4BCB">
              <w:rPr>
                <w:lang w:val="bg-BG"/>
              </w:rPr>
              <w:t>авят ли се компютрите включени</w:t>
            </w:r>
            <w:r>
              <w:rPr>
                <w:lang w:val="bg-BG"/>
              </w:rPr>
              <w:t xml:space="preserve"> през нощта</w:t>
            </w:r>
            <w:r w:rsidR="00763348" w:rsidRPr="00301B7C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3B4472" w:rsidP="003B4472">
            <w:pPr>
              <w:spacing w:after="0" w:line="256" w:lineRule="auto"/>
            </w:pPr>
            <w:r>
              <w:rPr>
                <w:lang w:val="bg-BG"/>
              </w:rPr>
              <w:t>Изключват ли се мониторите и вентилаторите когато не се използват</w:t>
            </w:r>
            <w:r w:rsidR="00763348" w:rsidRPr="00301B7C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3B4472" w:rsidP="003B4472">
            <w:pPr>
              <w:spacing w:after="0" w:line="256" w:lineRule="auto"/>
            </w:pPr>
            <w:r>
              <w:rPr>
                <w:lang w:val="bg-BG"/>
              </w:rPr>
              <w:t>Принтерите в проветливи помещения ли са поставени</w:t>
            </w:r>
            <w:r w:rsidR="00763348" w:rsidRPr="00301B7C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4F6791" w:rsidP="004F6791">
            <w:pPr>
              <w:spacing w:after="0" w:line="256" w:lineRule="auto"/>
            </w:pPr>
            <w:r>
              <w:rPr>
                <w:lang w:val="bg-BG"/>
              </w:rPr>
              <w:t>Изключват ли се принтерите и ксерокс машините през нощта и през уикендите</w:t>
            </w:r>
            <w:r w:rsidR="00763348" w:rsidRPr="00301B7C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4F6791" w:rsidP="00AE4BCB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>
              <w:rPr>
                <w:lang w:val="bg-BG"/>
              </w:rPr>
              <w:t>Автоматите за храна/</w:t>
            </w:r>
            <w:r w:rsidR="00AE4BCB">
              <w:rPr>
                <w:lang w:val="bg-BG"/>
              </w:rPr>
              <w:t xml:space="preserve">диспенсърите за </w:t>
            </w:r>
            <w:r>
              <w:rPr>
                <w:lang w:val="bg-BG"/>
              </w:rPr>
              <w:t>вода/кафе машините оставят ли се да работят постоянно</w:t>
            </w:r>
            <w:r w:rsidR="00763348" w:rsidRPr="00301B7C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</w:tbl>
    <w:p w:rsidR="0016217F" w:rsidRDefault="00763348" w:rsidP="0016217F">
      <w:r w:rsidRPr="00C73636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62D036A4" wp14:editId="2CCB9595">
            <wp:simplePos x="0" y="0"/>
            <wp:positionH relativeFrom="margin">
              <wp:posOffset>-488950</wp:posOffset>
            </wp:positionH>
            <wp:positionV relativeFrom="paragraph">
              <wp:posOffset>-750570</wp:posOffset>
            </wp:positionV>
            <wp:extent cx="660400" cy="660400"/>
            <wp:effectExtent l="0" t="0" r="6350" b="6350"/>
            <wp:wrapNone/>
            <wp:docPr id="13" name="Picture 13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F2223" wp14:editId="690B2FF0">
                <wp:simplePos x="0" y="0"/>
                <wp:positionH relativeFrom="page">
                  <wp:posOffset>0</wp:posOffset>
                </wp:positionH>
                <wp:positionV relativeFrom="paragraph">
                  <wp:posOffset>-912191</wp:posOffset>
                </wp:positionV>
                <wp:extent cx="7548880" cy="5689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E9F9" id="Rectangle 12" o:spid="_x0000_s1026" style="position:absolute;margin-left:0;margin-top:-71.85pt;width:594.4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" fillcolor="windowText" stroked="f" strokeweight="1pt">
                <w10:wrap anchorx="page"/>
              </v:rect>
            </w:pict>
          </mc:Fallback>
        </mc:AlternateContent>
      </w:r>
    </w:p>
    <w:p w:rsidR="00C73636" w:rsidRDefault="00C73636" w:rsidP="0016217F"/>
    <w:p w:rsidR="0016217F" w:rsidRDefault="0016217F" w:rsidP="0016217F">
      <w:bookmarkStart w:id="0" w:name="_GoBack"/>
      <w:bookmarkEnd w:id="0"/>
    </w:p>
    <w:p w:rsidR="00C73636" w:rsidRPr="00C73636" w:rsidRDefault="00C73636" w:rsidP="00C73636">
      <w:pPr>
        <w:pStyle w:val="ListParagraph"/>
        <w:rPr>
          <w:smallCaps/>
          <w:sz w:val="28"/>
          <w:szCs w:val="28"/>
        </w:rPr>
      </w:pPr>
    </w:p>
    <w:p w:rsidR="00C73636" w:rsidRPr="00C73636" w:rsidRDefault="00C73636" w:rsidP="00C73636">
      <w:pPr>
        <w:rPr>
          <w:smallCaps/>
          <w:sz w:val="28"/>
          <w:szCs w:val="28"/>
        </w:rPr>
      </w:pPr>
    </w:p>
    <w:sectPr w:rsidR="00C73636" w:rsidRPr="00C7363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C8" w:rsidRDefault="007734C8" w:rsidP="00AE4BCB">
      <w:pPr>
        <w:spacing w:after="0" w:line="240" w:lineRule="auto"/>
      </w:pPr>
      <w:r>
        <w:separator/>
      </w:r>
    </w:p>
  </w:endnote>
  <w:endnote w:type="continuationSeparator" w:id="0">
    <w:p w:rsidR="007734C8" w:rsidRDefault="007734C8" w:rsidP="00AE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CB" w:rsidRDefault="007073DB">
    <w:pPr>
      <w:pStyle w:val="Footer"/>
    </w:pPr>
    <w:r>
      <w:rPr>
        <w:rFonts w:ascii="Calibri" w:hAnsi="Calibri"/>
        <w:b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1535B550" wp14:editId="48796F71">
          <wp:simplePos x="0" y="0"/>
          <wp:positionH relativeFrom="margin">
            <wp:posOffset>-800735</wp:posOffset>
          </wp:positionH>
          <wp:positionV relativeFrom="paragraph">
            <wp:posOffset>-276225</wp:posOffset>
          </wp:positionV>
          <wp:extent cx="7445187" cy="833120"/>
          <wp:effectExtent l="0" t="0" r="0" b="0"/>
          <wp:wrapNone/>
          <wp:docPr id="7" name="Picture 7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C8" w:rsidRDefault="007734C8" w:rsidP="00AE4BCB">
      <w:pPr>
        <w:spacing w:after="0" w:line="240" w:lineRule="auto"/>
      </w:pPr>
      <w:r>
        <w:separator/>
      </w:r>
    </w:p>
  </w:footnote>
  <w:footnote w:type="continuationSeparator" w:id="0">
    <w:p w:rsidR="007734C8" w:rsidRDefault="007734C8" w:rsidP="00AE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93234"/>
    <w:rsid w:val="000B3BD1"/>
    <w:rsid w:val="0016217F"/>
    <w:rsid w:val="002210EE"/>
    <w:rsid w:val="0023595D"/>
    <w:rsid w:val="002E7E74"/>
    <w:rsid w:val="00342A76"/>
    <w:rsid w:val="003A458B"/>
    <w:rsid w:val="003B4472"/>
    <w:rsid w:val="00482438"/>
    <w:rsid w:val="004E3B29"/>
    <w:rsid w:val="004F6791"/>
    <w:rsid w:val="00622015"/>
    <w:rsid w:val="006B62EC"/>
    <w:rsid w:val="006C4DE2"/>
    <w:rsid w:val="007073DB"/>
    <w:rsid w:val="00740E7D"/>
    <w:rsid w:val="00763348"/>
    <w:rsid w:val="007734C8"/>
    <w:rsid w:val="007C483C"/>
    <w:rsid w:val="008B1D33"/>
    <w:rsid w:val="00960B70"/>
    <w:rsid w:val="009734D9"/>
    <w:rsid w:val="009D7693"/>
    <w:rsid w:val="009E0B49"/>
    <w:rsid w:val="00AE4BCB"/>
    <w:rsid w:val="00B60F2C"/>
    <w:rsid w:val="00C73636"/>
    <w:rsid w:val="00E05E1A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AE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CB"/>
  </w:style>
  <w:style w:type="paragraph" w:styleId="Footer">
    <w:name w:val="footer"/>
    <w:basedOn w:val="Normal"/>
    <w:link w:val="FooterChar"/>
    <w:uiPriority w:val="99"/>
    <w:unhideWhenUsed/>
    <w:rsid w:val="00AE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8</cp:revision>
  <dcterms:created xsi:type="dcterms:W3CDTF">2017-05-23T07:24:00Z</dcterms:created>
  <dcterms:modified xsi:type="dcterms:W3CDTF">2017-07-07T09:26:00Z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